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405D" w14:textId="4E4920D5" w:rsidR="006A6511" w:rsidRPr="006A6511" w:rsidRDefault="006A6511" w:rsidP="006A6511">
      <w:pPr>
        <w:jc w:val="center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令和</w:t>
      </w:r>
      <w:r w:rsidRPr="006A6511">
        <w:rPr>
          <w:rFonts w:ascii="ＭＳ 明朝" w:eastAsia="ＭＳ 明朝" w:hAnsi="ＭＳ 明朝"/>
          <w:sz w:val="22"/>
          <w:szCs w:val="24"/>
        </w:rPr>
        <w:t>7年度販路開拓支援事業</w:t>
      </w:r>
    </w:p>
    <w:p w14:paraId="1B9D0056" w14:textId="667D67EA" w:rsidR="006A6511" w:rsidRDefault="006A6511" w:rsidP="006A6511">
      <w:pPr>
        <w:jc w:val="center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「くまもとグッドプロダクト賞」募集要領</w:t>
      </w:r>
    </w:p>
    <w:p w14:paraId="00B241E9" w14:textId="77777777" w:rsidR="006A6511" w:rsidRPr="006A6511" w:rsidRDefault="006A6511" w:rsidP="006A6511">
      <w:pPr>
        <w:jc w:val="center"/>
        <w:rPr>
          <w:rFonts w:ascii="ＭＳ 明朝" w:eastAsia="ＭＳ 明朝" w:hAnsi="ＭＳ 明朝" w:hint="eastAsia"/>
          <w:sz w:val="22"/>
          <w:szCs w:val="24"/>
        </w:rPr>
      </w:pPr>
    </w:p>
    <w:p w14:paraId="7122A0D5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1 実施目的 </w:t>
      </w:r>
    </w:p>
    <w:p w14:paraId="5880F10E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熊本の隠れた新商品発掘を目的に商品を募集し、テストマーケティングや有識者</w:t>
      </w:r>
    </w:p>
    <w:p w14:paraId="65AC92A8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等の審査を経て、選定された商品を「くまもとグッドプロダクト賞」と認定する。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28831871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認定後は、催事販売会などを通じて商品を訴求することで、熊本の特産品への関</w:t>
      </w:r>
    </w:p>
    <w:p w14:paraId="484D5F9F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心を高めると同時に、県内をはじめ全国への販路開拓・拡大から地域経済の活性に</w:t>
      </w:r>
    </w:p>
    <w:p w14:paraId="5B5A35EB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寄与することを目的とする。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320EA293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2ED36C70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2 実施期間 令和7年6月～令和8年2月 </w:t>
      </w:r>
    </w:p>
    <w:p w14:paraId="1A568CB1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7FF3C605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>3 対象商品 加工食品に該当するもの(農産加工食品・畜産加工食品・水産加工食</w:t>
      </w:r>
    </w:p>
    <w:p w14:paraId="4600BD01" w14:textId="77777777" w:rsidR="006A6511" w:rsidRPr="006A6511" w:rsidRDefault="006A6511" w:rsidP="006A6511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品・その他加工食品</w:t>
      </w:r>
      <w:r w:rsidRPr="006A6511">
        <w:rPr>
          <w:rFonts w:ascii="ＭＳ 明朝" w:eastAsia="ＭＳ 明朝" w:hAnsi="ＭＳ 明朝"/>
          <w:sz w:val="22"/>
          <w:szCs w:val="24"/>
        </w:rPr>
        <w:t xml:space="preserve">) 但し、市場調査の観点から酒類を除く </w:t>
      </w:r>
    </w:p>
    <w:p w14:paraId="255FADB3" w14:textId="77777777" w:rsidR="006A6511" w:rsidRDefault="006A6511" w:rsidP="006A6511">
      <w:pPr>
        <w:ind w:firstLineChars="900" w:firstLine="1980"/>
        <w:rPr>
          <w:rFonts w:ascii="ＭＳ 明朝" w:eastAsia="ＭＳ 明朝" w:hAnsi="ＭＳ 明朝"/>
          <w:sz w:val="22"/>
          <w:szCs w:val="24"/>
          <w:u w:val="single"/>
        </w:rPr>
      </w:pPr>
      <w:r w:rsidRPr="006A6511">
        <w:rPr>
          <w:rFonts w:ascii="ＭＳ 明朝" w:eastAsia="ＭＳ 明朝" w:hAnsi="ＭＳ 明朝" w:hint="eastAsia"/>
          <w:sz w:val="22"/>
          <w:szCs w:val="24"/>
          <w:u w:val="single"/>
        </w:rPr>
        <w:t>※加工食品</w:t>
      </w:r>
      <w:r w:rsidRPr="006A6511">
        <w:rPr>
          <w:rFonts w:ascii="ＭＳ 明朝" w:eastAsia="ＭＳ 明朝" w:hAnsi="ＭＳ 明朝"/>
          <w:sz w:val="22"/>
          <w:szCs w:val="24"/>
          <w:u w:val="single"/>
        </w:rPr>
        <w:t xml:space="preserve"> | e-ヘルスネット（厚生労働省） (mhlw.go.jp) </w:t>
      </w:r>
    </w:p>
    <w:p w14:paraId="2D835FBE" w14:textId="77777777" w:rsidR="006A6511" w:rsidRPr="006A6511" w:rsidRDefault="006A6511" w:rsidP="006A6511">
      <w:pPr>
        <w:ind w:firstLineChars="900" w:firstLine="1980"/>
        <w:rPr>
          <w:rFonts w:ascii="ＭＳ 明朝" w:eastAsia="ＭＳ 明朝" w:hAnsi="ＭＳ 明朝"/>
          <w:sz w:val="22"/>
          <w:szCs w:val="24"/>
          <w:u w:val="single"/>
        </w:rPr>
      </w:pPr>
    </w:p>
    <w:p w14:paraId="629779CD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4 参加資格・条件 </w:t>
      </w:r>
    </w:p>
    <w:p w14:paraId="68289C24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1） 県内中小・小規模事業者であること </w:t>
      </w:r>
    </w:p>
    <w:p w14:paraId="78FAF5C7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2） 県内の農林水産物の素材を活用した加工食品であること </w:t>
      </w:r>
    </w:p>
    <w:p w14:paraId="4EB3D84A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3） 消費期限7日以上の商品であり、開発から概ね3年以内の商品であること </w:t>
      </w:r>
    </w:p>
    <w:p w14:paraId="647D789B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4） エントリー商品の販売実績が2か月以上あること(令和7年6月現在) </w:t>
      </w:r>
    </w:p>
    <w:p w14:paraId="3C88B776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5） 国の食品表示基準を満たしていること（令和7年3月28日改正） </w:t>
      </w:r>
    </w:p>
    <w:p w14:paraId="63F30BF2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6） HACCP（ハサップ）を導入している、もしくは準じた管理ができていること </w:t>
      </w:r>
    </w:p>
    <w:p w14:paraId="7E1E3A32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>7） 本事業において過去認定商品でないこと。また、認定商品のフレーバー違い</w:t>
      </w:r>
    </w:p>
    <w:p w14:paraId="68AB96F5" w14:textId="77777777" w:rsidR="006A6511" w:rsidRPr="006A6511" w:rsidRDefault="006A6511" w:rsidP="006A6511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のものではないこと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9CB2C84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>8） 一次審査会において、事業者自らが専門家等へ試食品の提供及び商品説明が</w:t>
      </w:r>
    </w:p>
    <w:p w14:paraId="227792EE" w14:textId="77777777" w:rsidR="006A6511" w:rsidRPr="006A6511" w:rsidRDefault="006A6511" w:rsidP="006A6511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可能であること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04C792B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>9） テストマーケティング販売会において、事業者自らが一般消費者へ接客販売</w:t>
      </w:r>
    </w:p>
    <w:p w14:paraId="70D1561D" w14:textId="77777777" w:rsidR="006A6511" w:rsidRPr="006A6511" w:rsidRDefault="006A6511" w:rsidP="006A6511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が可能であること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29E17B2A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>10） 最終審査会において、事業者自らが審査員等へ試食品の提供及び商品説明が</w:t>
      </w:r>
    </w:p>
    <w:p w14:paraId="4A3ED200" w14:textId="77777777" w:rsidR="006A6511" w:rsidRPr="006A6511" w:rsidRDefault="006A6511" w:rsidP="006A6511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可能であること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70B185F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>11） 認定後の催事販売会への参加が可能であること(1週間の対面販売や流通に</w:t>
      </w:r>
    </w:p>
    <w:p w14:paraId="2FB2F491" w14:textId="77777777" w:rsidR="006A6511" w:rsidRPr="006A6511" w:rsidRDefault="006A6511" w:rsidP="006A6511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よる商品送付</w:t>
      </w:r>
      <w:r w:rsidRPr="006A6511">
        <w:rPr>
          <w:rFonts w:ascii="ＭＳ 明朝" w:eastAsia="ＭＳ 明朝" w:hAnsi="ＭＳ 明朝"/>
          <w:sz w:val="22"/>
          <w:szCs w:val="24"/>
        </w:rPr>
        <w:t xml:space="preserve">) </w:t>
      </w:r>
    </w:p>
    <w:p w14:paraId="7F5D2268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12） 商品情報について、専門家や審査員、バイヤー等への提供が可能であること </w:t>
      </w:r>
    </w:p>
    <w:p w14:paraId="32FDF7C7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>13） 認定後3年間の経常利益上昇率について報告が可能であること(令和8年度</w:t>
      </w:r>
    </w:p>
    <w:p w14:paraId="54175AD8" w14:textId="77777777" w:rsidR="006A6511" w:rsidRPr="006A6511" w:rsidRDefault="006A6511" w:rsidP="006A6511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～令和</w:t>
      </w:r>
      <w:r w:rsidRPr="006A6511">
        <w:rPr>
          <w:rFonts w:ascii="ＭＳ 明朝" w:eastAsia="ＭＳ 明朝" w:hAnsi="ＭＳ 明朝"/>
          <w:sz w:val="22"/>
          <w:szCs w:val="24"/>
        </w:rPr>
        <w:t xml:space="preserve">10年度まで) </w:t>
      </w:r>
    </w:p>
    <w:p w14:paraId="1F04EA3C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lastRenderedPageBreak/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14） 「商品ブラッシュアップ支援」に重複してエントリーしていないこと </w:t>
      </w:r>
    </w:p>
    <w:p w14:paraId="33F0649E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1A9ACA81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  <w:lang w:eastAsia="zh-CN"/>
        </w:rPr>
      </w:pPr>
      <w:r w:rsidRPr="006A6511">
        <w:rPr>
          <w:rFonts w:ascii="ＭＳ 明朝" w:eastAsia="ＭＳ 明朝" w:hAnsi="ＭＳ 明朝"/>
          <w:sz w:val="22"/>
          <w:szCs w:val="24"/>
          <w:lang w:eastAsia="zh-CN"/>
        </w:rPr>
        <w:t xml:space="preserve">5 募集出品数 1事業者 1商品 </w:t>
      </w:r>
    </w:p>
    <w:p w14:paraId="3D097219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3F576E03" w14:textId="2850C104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6 募集期間 令和7年6月9日（月）～7月4日（金） </w:t>
      </w:r>
    </w:p>
    <w:p w14:paraId="57FA84D2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182436F1" w14:textId="2E6AF30A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7 販路開拓支援内容 </w:t>
      </w:r>
    </w:p>
    <w:p w14:paraId="405C8AD3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くまもとグッドプロダクト賞へ認定し、専用ロゴ等の付加価値の付与と各種広報</w:t>
      </w:r>
    </w:p>
    <w:p w14:paraId="3946A13C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を通じて商品を訴求し認知度向上を図る。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5A459CE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また、県内外の百貨店等への展示販売会など実施するとともに、ふるさと納税返</w:t>
      </w:r>
    </w:p>
    <w:p w14:paraId="6D1619F6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礼品登録し販路拡大を図る。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5DE3F3A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03EEE250" w14:textId="40C6635A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8 審査・事業の流れ・スケジュール </w:t>
      </w:r>
    </w:p>
    <w:p w14:paraId="7E6CD8EC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【一次審査会】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30CAC8FA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1）エントリー商品に対して審査を実施し、専門家等が20商品程度を選定する。 </w:t>
      </w:r>
    </w:p>
    <w:p w14:paraId="6E8CE061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期日：令和</w:t>
      </w:r>
      <w:r w:rsidRPr="006A6511">
        <w:rPr>
          <w:rFonts w:ascii="ＭＳ 明朝" w:eastAsia="ＭＳ 明朝" w:hAnsi="ＭＳ 明朝"/>
          <w:sz w:val="22"/>
          <w:szCs w:val="24"/>
        </w:rPr>
        <w:t xml:space="preserve">7年7月29日（火）～30日（水）10時頃～15時頃 </w:t>
      </w:r>
    </w:p>
    <w:p w14:paraId="2D88E6F8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場所：スタハブくまもと</w:t>
      </w:r>
      <w:r w:rsidRPr="006A6511">
        <w:rPr>
          <w:rFonts w:ascii="ＭＳ 明朝" w:eastAsia="ＭＳ 明朝" w:hAnsi="ＭＳ 明朝"/>
          <w:sz w:val="22"/>
          <w:szCs w:val="24"/>
        </w:rPr>
        <w:t xml:space="preserve">3階「ビジネスパートナーをつなぐ」 </w:t>
      </w:r>
    </w:p>
    <w:p w14:paraId="78118A23" w14:textId="77777777" w:rsidR="006A6511" w:rsidRPr="006A6511" w:rsidRDefault="006A6511" w:rsidP="006A6511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（熊本市中央区下通</w:t>
      </w:r>
      <w:r w:rsidRPr="006A6511">
        <w:rPr>
          <w:rFonts w:ascii="ＭＳ 明朝" w:eastAsia="ＭＳ 明朝" w:hAnsi="ＭＳ 明朝"/>
          <w:sz w:val="22"/>
          <w:szCs w:val="24"/>
        </w:rPr>
        <w:t xml:space="preserve">1丁目9-9 肥後銀座通ビル） </w:t>
      </w:r>
    </w:p>
    <w:p w14:paraId="53ED5CF2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書類確認：食品表示等を事前に確認し、誤表記の場合はフィードバックする。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5413900C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実食審査：事業者自らが専門家等に対してプレゼンを行う。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0D89F7ED" w14:textId="77777777" w:rsidR="006A6511" w:rsidRPr="006A6511" w:rsidRDefault="006A6511" w:rsidP="006A6511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見本品の展示・専門家等へ試食品を提供する。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00F8F13B" w14:textId="77777777" w:rsid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※試食品</w:t>
      </w:r>
      <w:r w:rsidRPr="006A6511">
        <w:rPr>
          <w:rFonts w:ascii="ＭＳ 明朝" w:eastAsia="ＭＳ 明朝" w:hAnsi="ＭＳ 明朝"/>
          <w:sz w:val="22"/>
          <w:szCs w:val="24"/>
        </w:rPr>
        <w:t xml:space="preserve">15名分（試食用トレー「一口サイズ」）と、展示用2品の無償提供 </w:t>
      </w:r>
    </w:p>
    <w:p w14:paraId="604B9152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694B0566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(2) 選外商品の中から、専門家が商品改良を必要と判断した商品は、「商品ブラ </w:t>
      </w:r>
    </w:p>
    <w:p w14:paraId="7E1B1742" w14:textId="77777777" w:rsid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ッシュアップ支援」個別相談会を実施する。（希望者のみ）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7A30B11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70583848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【最終審査会】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0374255C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>1）一次審査会で選定された商品に対して審査を実施し、審査協力企業等が10商品</w:t>
      </w:r>
    </w:p>
    <w:p w14:paraId="19C9F000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以内を選定する。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308DE9A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期日：令和</w:t>
      </w:r>
      <w:r w:rsidRPr="006A6511">
        <w:rPr>
          <w:rFonts w:ascii="ＭＳ 明朝" w:eastAsia="ＭＳ 明朝" w:hAnsi="ＭＳ 明朝"/>
          <w:sz w:val="22"/>
          <w:szCs w:val="24"/>
        </w:rPr>
        <w:t xml:space="preserve">7年9月27日（土）12時～15時 </w:t>
      </w:r>
    </w:p>
    <w:p w14:paraId="3650B966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場所：グランメッセ熊本（上益城郡益城町福富</w:t>
      </w:r>
      <w:r w:rsidRPr="006A6511">
        <w:rPr>
          <w:rFonts w:ascii="ＭＳ 明朝" w:eastAsia="ＭＳ 明朝" w:hAnsi="ＭＳ 明朝"/>
          <w:sz w:val="22"/>
          <w:szCs w:val="24"/>
        </w:rPr>
        <w:t xml:space="preserve">1010） </w:t>
      </w:r>
    </w:p>
    <w:p w14:paraId="51E556D8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書類審査：エントリーシート記載内容を確認する。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6417FAC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実食審査：事業者自らが審査員に対してプレゼンを行う。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9CBD634" w14:textId="77777777" w:rsidR="006A6511" w:rsidRPr="006A6511" w:rsidRDefault="006A6511" w:rsidP="006A6511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見本品の展示・審査員へ試食品を提供する。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BE5783D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※試食品</w:t>
      </w:r>
      <w:r w:rsidRPr="006A6511">
        <w:rPr>
          <w:rFonts w:ascii="ＭＳ 明朝" w:eastAsia="ＭＳ 明朝" w:hAnsi="ＭＳ 明朝"/>
          <w:sz w:val="22"/>
          <w:szCs w:val="24"/>
        </w:rPr>
        <w:t xml:space="preserve">15名分（試食用トレー「一口サイズ」）と、展示用2品の無償提供 </w:t>
      </w:r>
    </w:p>
    <w:p w14:paraId="0D398D20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4D426CA3" w14:textId="54EC6DB5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lastRenderedPageBreak/>
        <w:t>（</w:t>
      </w:r>
      <w:r w:rsidRPr="006A6511">
        <w:rPr>
          <w:rFonts w:ascii="ＭＳ 明朝" w:eastAsia="ＭＳ 明朝" w:hAnsi="ＭＳ 明朝"/>
          <w:sz w:val="22"/>
          <w:szCs w:val="24"/>
        </w:rPr>
        <w:t>2）「第30回くまもと物産フェア」内にブースを設け、テストマーケティング販売</w:t>
      </w:r>
    </w:p>
    <w:p w14:paraId="084E9710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会を実施する。取組方や売上高など総合的な観点から評価する。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A05FF3A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期日：令和</w:t>
      </w:r>
      <w:r w:rsidRPr="006A6511">
        <w:rPr>
          <w:rFonts w:ascii="ＭＳ 明朝" w:eastAsia="ＭＳ 明朝" w:hAnsi="ＭＳ 明朝"/>
          <w:sz w:val="22"/>
          <w:szCs w:val="24"/>
        </w:rPr>
        <w:t xml:space="preserve">7年9月27日（土）～28日（日）の2日間   </w:t>
      </w:r>
    </w:p>
    <w:p w14:paraId="631D39AC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場所：グランメッセ熊本（上益城郡益城町福富</w:t>
      </w:r>
      <w:r w:rsidRPr="006A6511">
        <w:rPr>
          <w:rFonts w:ascii="ＭＳ 明朝" w:eastAsia="ＭＳ 明朝" w:hAnsi="ＭＳ 明朝"/>
          <w:sz w:val="22"/>
          <w:szCs w:val="24"/>
        </w:rPr>
        <w:t xml:space="preserve">1010） </w:t>
      </w:r>
    </w:p>
    <w:p w14:paraId="733A6102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販売形態：試食品の提供を伴う対面販売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21A88EA7" w14:textId="77777777" w:rsid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※詳細については開催通知にて案内する。予定のため変更となる可能性あり。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E96AC34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5A755922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【認定式】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2E95D98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最終審査会にて選ばれた商品を「くまもとグッドプロダクト賞」に認定する。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2DB86DCE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期日：令和</w:t>
      </w:r>
      <w:r w:rsidRPr="006A6511">
        <w:rPr>
          <w:rFonts w:ascii="ＭＳ 明朝" w:eastAsia="ＭＳ 明朝" w:hAnsi="ＭＳ 明朝"/>
          <w:sz w:val="22"/>
          <w:szCs w:val="24"/>
        </w:rPr>
        <w:t xml:space="preserve">7年10月28日（火）午前10時～正午 </w:t>
      </w:r>
    </w:p>
    <w:p w14:paraId="17594CA8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場所：ホテル熊本テルサ「たい樹」（熊本市中央区水前寺公園</w:t>
      </w:r>
      <w:r w:rsidRPr="006A6511">
        <w:rPr>
          <w:rFonts w:ascii="ＭＳ 明朝" w:eastAsia="ＭＳ 明朝" w:hAnsi="ＭＳ 明朝"/>
          <w:sz w:val="22"/>
          <w:szCs w:val="24"/>
        </w:rPr>
        <w:t xml:space="preserve">28-51） </w:t>
      </w:r>
    </w:p>
    <w:p w14:paraId="57DE942F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※詳細については開催通知にて案内する。予定のため変更となる可能性あり。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172BADC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10E7B009" w14:textId="1558F9C5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【集団講習会】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2358FE65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販売促進をテーマとした講習会を開催し事業者並びに支援者の資質向上を図る。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28243A37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期日：令和</w:t>
      </w:r>
      <w:r w:rsidRPr="006A6511">
        <w:rPr>
          <w:rFonts w:ascii="ＭＳ 明朝" w:eastAsia="ＭＳ 明朝" w:hAnsi="ＭＳ 明朝"/>
          <w:sz w:val="22"/>
          <w:szCs w:val="24"/>
        </w:rPr>
        <w:t xml:space="preserve">7年10月28日（火）午後1時～午後3時 </w:t>
      </w:r>
    </w:p>
    <w:p w14:paraId="10DA1B70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場所：ホテル熊本テルサ「たい樹」（熊本市中央区水前寺公園</w:t>
      </w:r>
      <w:r w:rsidRPr="006A6511">
        <w:rPr>
          <w:rFonts w:ascii="ＭＳ 明朝" w:eastAsia="ＭＳ 明朝" w:hAnsi="ＭＳ 明朝"/>
          <w:sz w:val="22"/>
          <w:szCs w:val="24"/>
        </w:rPr>
        <w:t xml:space="preserve">28-51） </w:t>
      </w:r>
    </w:p>
    <w:p w14:paraId="1A5B47CB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テーマ・講師：未定</w:t>
      </w:r>
      <w:r w:rsidRPr="006A6511">
        <w:rPr>
          <w:rFonts w:ascii="ＭＳ 明朝" w:eastAsia="ＭＳ 明朝" w:hAnsi="ＭＳ 明朝"/>
          <w:sz w:val="22"/>
          <w:szCs w:val="24"/>
        </w:rPr>
        <w:t xml:space="preserve">  </w:t>
      </w:r>
    </w:p>
    <w:p w14:paraId="6D9B0DD0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3ADE01C0" w14:textId="7977378D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【催事販売等支援】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1F5F5C5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令和</w:t>
      </w:r>
      <w:r w:rsidRPr="006A6511">
        <w:rPr>
          <w:rFonts w:ascii="ＭＳ 明朝" w:eastAsia="ＭＳ 明朝" w:hAnsi="ＭＳ 明朝"/>
          <w:sz w:val="22"/>
          <w:szCs w:val="24"/>
        </w:rPr>
        <w:t>7年11月から令和8年2月にかけて、県内外百貨店や商業施設等で認知度向</w:t>
      </w:r>
    </w:p>
    <w:p w14:paraId="03E26A4D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上のため催事販売会を実施する。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2014B676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1）くまもとモン×大阪梅田ジャック </w:t>
      </w:r>
    </w:p>
    <w:p w14:paraId="55A87FF8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期間：令和</w:t>
      </w:r>
      <w:r w:rsidRPr="006A6511">
        <w:rPr>
          <w:rFonts w:ascii="ＭＳ 明朝" w:eastAsia="ＭＳ 明朝" w:hAnsi="ＭＳ 明朝"/>
          <w:sz w:val="22"/>
          <w:szCs w:val="24"/>
        </w:rPr>
        <w:t xml:space="preserve">7年11月1日（土）～10日（月）までの10日間 </w:t>
      </w:r>
    </w:p>
    <w:p w14:paraId="3C42224A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場所：ルクア大阪地下</w:t>
      </w:r>
      <w:r w:rsidRPr="006A6511">
        <w:rPr>
          <w:rFonts w:ascii="ＭＳ 明朝" w:eastAsia="ＭＳ 明朝" w:hAnsi="ＭＳ 明朝"/>
          <w:sz w:val="22"/>
          <w:szCs w:val="24"/>
        </w:rPr>
        <w:t xml:space="preserve">2階キッチン＆マーケット（大阪市北区梅田3-1-3） </w:t>
      </w:r>
    </w:p>
    <w:p w14:paraId="502A3883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販売形態：県外流通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EC6EC4D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※予定のため変更となる可能性あり。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3F4AAEDA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306449B3" w14:textId="706DCC7C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2）鶴屋百貨店 </w:t>
      </w:r>
    </w:p>
    <w:p w14:paraId="126C1818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期間：令和</w:t>
      </w:r>
      <w:r w:rsidRPr="006A6511">
        <w:rPr>
          <w:rFonts w:ascii="ＭＳ 明朝" w:eastAsia="ＭＳ 明朝" w:hAnsi="ＭＳ 明朝"/>
          <w:sz w:val="22"/>
          <w:szCs w:val="24"/>
        </w:rPr>
        <w:t xml:space="preserve">8年2月頃 </w:t>
      </w:r>
    </w:p>
    <w:p w14:paraId="57E50FCF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場所：鶴屋百貨店</w:t>
      </w:r>
      <w:r w:rsidRPr="006A6511">
        <w:rPr>
          <w:rFonts w:ascii="ＭＳ 明朝" w:eastAsia="ＭＳ 明朝" w:hAnsi="ＭＳ 明朝"/>
          <w:sz w:val="22"/>
          <w:szCs w:val="24"/>
        </w:rPr>
        <w:t xml:space="preserve"> 地下イベントスペース（熊本市中央区手取本町 6-1） </w:t>
      </w:r>
    </w:p>
    <w:p w14:paraId="099C4FCB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販売形態：対面販売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CADDF2F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※予定のため変更となる可能性あり。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24B9B7E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  <w:lang w:eastAsia="zh-CN"/>
        </w:rPr>
      </w:pPr>
    </w:p>
    <w:p w14:paraId="50D12858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  <w:lang w:eastAsia="zh-CN"/>
        </w:rPr>
      </w:pPr>
    </w:p>
    <w:p w14:paraId="06309577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  <w:lang w:eastAsia="zh-CN"/>
        </w:rPr>
      </w:pPr>
    </w:p>
    <w:p w14:paraId="4557F001" w14:textId="0305879F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  <w:lang w:eastAsia="zh-CN"/>
        </w:rPr>
      </w:pPr>
      <w:r w:rsidRPr="006A6511">
        <w:rPr>
          <w:rFonts w:ascii="ＭＳ 明朝" w:eastAsia="ＭＳ 明朝" w:hAnsi="ＭＳ 明朝"/>
          <w:sz w:val="22"/>
          <w:szCs w:val="24"/>
          <w:lang w:eastAsia="zh-CN"/>
        </w:rPr>
        <w:lastRenderedPageBreak/>
        <w:t xml:space="preserve">9 審査会審査員 </w:t>
      </w:r>
    </w:p>
    <w:p w14:paraId="599F3FB6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  <w:lang w:eastAsia="zh-CN"/>
        </w:rPr>
      </w:pPr>
      <w:r w:rsidRPr="006A6511">
        <w:rPr>
          <w:rFonts w:ascii="ＭＳ 明朝" w:eastAsia="ＭＳ 明朝" w:hAnsi="ＭＳ 明朝" w:hint="eastAsia"/>
          <w:sz w:val="22"/>
          <w:szCs w:val="24"/>
          <w:lang w:eastAsia="zh-CN"/>
        </w:rPr>
        <w:t>（</w:t>
      </w:r>
      <w:r w:rsidRPr="006A6511">
        <w:rPr>
          <w:rFonts w:ascii="ＭＳ 明朝" w:eastAsia="ＭＳ 明朝" w:hAnsi="ＭＳ 明朝"/>
          <w:sz w:val="22"/>
          <w:szCs w:val="24"/>
          <w:lang w:eastAsia="zh-CN"/>
        </w:rPr>
        <w:t xml:space="preserve">1） 一次審査会 </w:t>
      </w:r>
    </w:p>
    <w:p w14:paraId="4D5C11CB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専</w:t>
      </w:r>
      <w:r w:rsidRPr="006A6511">
        <w:rPr>
          <w:rFonts w:ascii="ＭＳ 明朝" w:eastAsia="ＭＳ 明朝" w:hAnsi="ＭＳ 明朝"/>
          <w:sz w:val="22"/>
          <w:szCs w:val="24"/>
        </w:rPr>
        <w:t xml:space="preserve"> 門 家：食品バイヤー 米満 大 氏 、HACCP普及指導員 西村 真也 氏 </w:t>
      </w:r>
    </w:p>
    <w:p w14:paraId="60236911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フードコーディネーター</w:t>
      </w:r>
      <w:r w:rsidRPr="006A6511">
        <w:rPr>
          <w:rFonts w:ascii="ＭＳ 明朝" w:eastAsia="ＭＳ 明朝" w:hAnsi="ＭＳ 明朝"/>
          <w:sz w:val="22"/>
          <w:szCs w:val="24"/>
        </w:rPr>
        <w:t xml:space="preserve">  渡辺 夏子 氏 </w:t>
      </w:r>
    </w:p>
    <w:p w14:paraId="4982A697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関連団体：県商工振興金融課・県商工会議所連合会・県商工会連合会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045480F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343DBA89" w14:textId="10E29A4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2） 最終審査会 </w:t>
      </w:r>
    </w:p>
    <w:p w14:paraId="3F29DEC7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審査企業：九州産交リテール㈱、熊本国際空港㈱、㈱くまもとＤＭＣ、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4545D4C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㈱ＪＲ熊本シティ、㈱鶴屋百貨店、㈱関西フードマーケット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38C00C0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専</w:t>
      </w:r>
      <w:r w:rsidRPr="006A6511">
        <w:rPr>
          <w:rFonts w:ascii="ＭＳ 明朝" w:eastAsia="ＭＳ 明朝" w:hAnsi="ＭＳ 明朝"/>
          <w:sz w:val="22"/>
          <w:szCs w:val="24"/>
        </w:rPr>
        <w:t xml:space="preserve"> 門 家：ブロガー けんさむ 氏 </w:t>
      </w:r>
    </w:p>
    <w:p w14:paraId="5D05C547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関連団体：県商工振興金融課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249EF596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416E14A0" w14:textId="5CEA53D5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10 広報について </w:t>
      </w:r>
    </w:p>
    <w:p w14:paraId="371A242E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1） 特設サイトの開設・インフルエンサーによる商品訴求 </w:t>
      </w:r>
    </w:p>
    <w:p w14:paraId="00EABB54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2） SNS等ネットを使った配信、新聞広告、ポスター、チラシ、各種メディア </w:t>
      </w:r>
    </w:p>
    <w:p w14:paraId="482124FC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3） 熊本県庁地下展示スペース他ポスター等展示 </w:t>
      </w:r>
    </w:p>
    <w:p w14:paraId="3A94BC7A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4） ふるさと納税返礼品への商品登録（事業年度を超える可能性あり） </w:t>
      </w:r>
    </w:p>
    <w:p w14:paraId="192B112E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770F6CF5" w14:textId="014041DB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11 出品申込に関する提出物 </w:t>
      </w:r>
    </w:p>
    <w:p w14:paraId="25D3EEA3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1）出品申込書          </w:t>
      </w:r>
    </w:p>
    <w:p w14:paraId="4E76B1F7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2）商品規格書            【Microsoft Excelデータ】 </w:t>
      </w:r>
    </w:p>
    <w:p w14:paraId="3A9626E6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3）支援機関確認書 ※会員外のみ原本郵送提出 </w:t>
      </w:r>
    </w:p>
    <w:p w14:paraId="2D5F1B0D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4）出品に関する写真 500×500px以上のもの  </w:t>
      </w:r>
    </w:p>
    <w:p w14:paraId="349D7EDD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・出品商品写真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918C685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・出品商品箱写真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68494CF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・事業所</w:t>
      </w:r>
      <w:r w:rsidRPr="006A6511">
        <w:rPr>
          <w:rFonts w:ascii="ＭＳ 明朝" w:eastAsia="ＭＳ 明朝" w:hAnsi="ＭＳ 明朝"/>
          <w:sz w:val="22"/>
          <w:szCs w:val="24"/>
        </w:rPr>
        <w:t xml:space="preserve">(店舗)写真 </w:t>
      </w:r>
    </w:p>
    <w:p w14:paraId="074DC7C2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・食品表示シール写真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6A6E50C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4DF508EF" w14:textId="243EC20B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12 申込方法 </w:t>
      </w:r>
    </w:p>
    <w:p w14:paraId="4C64A026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1）支援機関窓口申込 </w:t>
      </w:r>
    </w:p>
    <w:p w14:paraId="4B60BE27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①事業者：提出書類・データ持参のうえ、商工会・商工会議所窓口へ持参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596BAAAB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②支援機関：事業者持参の提出書類を確認のうえ、専用メールにて提出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27F4D6C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※会員外は、支援機関確認書</w:t>
      </w:r>
      <w:r w:rsidRPr="006A6511">
        <w:rPr>
          <w:rFonts w:ascii="ＭＳ 明朝" w:eastAsia="ＭＳ 明朝" w:hAnsi="ＭＳ 明朝"/>
          <w:sz w:val="22"/>
          <w:szCs w:val="24"/>
        </w:rPr>
        <w:t xml:space="preserve">(原本)を郵送にて提出 </w:t>
      </w:r>
    </w:p>
    <w:p w14:paraId="38C9DFE8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2）ＷＥＢ申込（エントリー意思表示につき、正式なエントリーではございません） </w:t>
      </w:r>
    </w:p>
    <w:p w14:paraId="339F9F8C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①事業者：</w:t>
      </w:r>
      <w:r w:rsidRPr="006A6511">
        <w:rPr>
          <w:rFonts w:ascii="ＭＳ 明朝" w:eastAsia="ＭＳ 明朝" w:hAnsi="ＭＳ 明朝"/>
          <w:sz w:val="22"/>
          <w:szCs w:val="24"/>
        </w:rPr>
        <w:t xml:space="preserve">Googleフォームにてエントリー https://forms.gle/Bn6sgEebiR2bQiWh6 </w:t>
      </w:r>
    </w:p>
    <w:p w14:paraId="0DB896A7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②県連合会：エントリー事業者の所在から管轄する支援機関へ情報共有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D784182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lastRenderedPageBreak/>
        <w:t>③支援機関：事業者持参の提出書類を確認のうえ、専用メールにて提出</w:t>
      </w:r>
      <w:r w:rsidRPr="006A651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097604F4" w14:textId="77777777" w:rsidR="006A6511" w:rsidRPr="006A6511" w:rsidRDefault="006A6511" w:rsidP="006A6511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※会員外は、支援機関確認書</w:t>
      </w:r>
      <w:r w:rsidRPr="006A6511">
        <w:rPr>
          <w:rFonts w:ascii="ＭＳ 明朝" w:eastAsia="ＭＳ 明朝" w:hAnsi="ＭＳ 明朝"/>
          <w:sz w:val="22"/>
          <w:szCs w:val="24"/>
        </w:rPr>
        <w:t xml:space="preserve">(原本)を郵送にて提出 </w:t>
      </w:r>
    </w:p>
    <w:p w14:paraId="70B7EB3C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0FA8A756" w14:textId="1BADAC4E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13 申込先及び問合せ先 </w:t>
      </w:r>
    </w:p>
    <w:p w14:paraId="5428458A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熊本県商工会連合会</w:t>
      </w:r>
      <w:r w:rsidRPr="006A6511">
        <w:rPr>
          <w:rFonts w:ascii="ＭＳ 明朝" w:eastAsia="ＭＳ 明朝" w:hAnsi="ＭＳ 明朝"/>
          <w:sz w:val="22"/>
          <w:szCs w:val="24"/>
        </w:rPr>
        <w:t xml:space="preserve"> 経営支援部 経営支援課（担当：友田・井手） </w:t>
      </w:r>
    </w:p>
    <w:p w14:paraId="28009AEC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  <w:lang w:eastAsia="zh-CN"/>
        </w:rPr>
      </w:pPr>
      <w:r w:rsidRPr="006A6511">
        <w:rPr>
          <w:rFonts w:ascii="ＭＳ 明朝" w:eastAsia="ＭＳ 明朝" w:hAnsi="ＭＳ 明朝" w:hint="eastAsia"/>
          <w:sz w:val="22"/>
          <w:szCs w:val="24"/>
          <w:lang w:eastAsia="zh-CN"/>
        </w:rPr>
        <w:t>〒</w:t>
      </w:r>
      <w:r w:rsidRPr="006A6511">
        <w:rPr>
          <w:rFonts w:ascii="ＭＳ 明朝" w:eastAsia="ＭＳ 明朝" w:hAnsi="ＭＳ 明朝"/>
          <w:sz w:val="22"/>
          <w:szCs w:val="24"/>
          <w:lang w:eastAsia="zh-CN"/>
        </w:rPr>
        <w:t xml:space="preserve">860-0801 熊本市中央区安政町3番13号 </w:t>
      </w:r>
    </w:p>
    <w:p w14:paraId="3A4416C4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℡（代表）</w:t>
      </w:r>
      <w:r w:rsidRPr="006A6511">
        <w:rPr>
          <w:rFonts w:ascii="ＭＳ 明朝" w:eastAsia="ＭＳ 明朝" w:hAnsi="ＭＳ 明朝"/>
          <w:sz w:val="22"/>
          <w:szCs w:val="24"/>
        </w:rPr>
        <w:t xml:space="preserve">096-325-5161 ℡（直通）096-359-5594  fax096-325-7640 </w:t>
      </w:r>
    </w:p>
    <w:p w14:paraId="612A3E89" w14:textId="77777777" w:rsidR="006A6511" w:rsidRPr="006A6511" w:rsidRDefault="006A6511" w:rsidP="006A651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専用メールアドレス</w:t>
      </w:r>
      <w:r w:rsidRPr="006A6511">
        <w:rPr>
          <w:rFonts w:ascii="ＭＳ 明朝" w:eastAsia="ＭＳ 明朝" w:hAnsi="ＭＳ 明朝"/>
          <w:sz w:val="22"/>
          <w:szCs w:val="24"/>
        </w:rPr>
        <w:t xml:space="preserve"> good-product-award@kumashoko.or.jp </w:t>
      </w:r>
    </w:p>
    <w:p w14:paraId="5391EBA0" w14:textId="77777777" w:rsid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</w:p>
    <w:p w14:paraId="2CADE5BD" w14:textId="5AC85C83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 xml:space="preserve">14 その他 </w:t>
      </w:r>
    </w:p>
    <w:p w14:paraId="26534094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1） 特設サイト URL : https://kumamoto-gpa.com/  </w:t>
      </w:r>
    </w:p>
    <w:p w14:paraId="62E13B17" w14:textId="77777777" w:rsidR="006A6511" w:rsidRPr="006A6511" w:rsidRDefault="006A6511" w:rsidP="006A6511">
      <w:pPr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 w:hint="eastAsia"/>
          <w:sz w:val="22"/>
          <w:szCs w:val="24"/>
        </w:rPr>
        <w:t>（</w:t>
      </w:r>
      <w:r w:rsidRPr="006A6511">
        <w:rPr>
          <w:rFonts w:ascii="ＭＳ 明朝" w:eastAsia="ＭＳ 明朝" w:hAnsi="ＭＳ 明朝"/>
          <w:sz w:val="22"/>
          <w:szCs w:val="24"/>
        </w:rPr>
        <w:t xml:space="preserve">2） 専用SNS   Instagram    </w:t>
      </w:r>
    </w:p>
    <w:p w14:paraId="0E577101" w14:textId="75A4CC93" w:rsidR="004A26C7" w:rsidRPr="006A6511" w:rsidRDefault="006A6511" w:rsidP="006A6511">
      <w:pPr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6A6511">
        <w:rPr>
          <w:rFonts w:ascii="ＭＳ 明朝" w:eastAsia="ＭＳ 明朝" w:hAnsi="ＭＳ 明朝"/>
          <w:sz w:val="22"/>
          <w:szCs w:val="24"/>
        </w:rPr>
        <w:t>X（旧Twitter）</w:t>
      </w:r>
    </w:p>
    <w:sectPr w:rsidR="004A26C7" w:rsidRPr="006A65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11"/>
    <w:rsid w:val="000145D0"/>
    <w:rsid w:val="00096958"/>
    <w:rsid w:val="00114E82"/>
    <w:rsid w:val="00344356"/>
    <w:rsid w:val="00424C85"/>
    <w:rsid w:val="004365AD"/>
    <w:rsid w:val="00447CCC"/>
    <w:rsid w:val="004A26C7"/>
    <w:rsid w:val="00500334"/>
    <w:rsid w:val="006A6511"/>
    <w:rsid w:val="007C4FBD"/>
    <w:rsid w:val="00883CCA"/>
    <w:rsid w:val="00903513"/>
    <w:rsid w:val="009040A6"/>
    <w:rsid w:val="009F0D4D"/>
    <w:rsid w:val="00CF1434"/>
    <w:rsid w:val="00D950EF"/>
    <w:rsid w:val="00EA5ED7"/>
    <w:rsid w:val="00F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815D2"/>
  <w15:chartTrackingRefBased/>
  <w15:docId w15:val="{A1CC10D1-B2EA-4AE0-82BB-22F8C53D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5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5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5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5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5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5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5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5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5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5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6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5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5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5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5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5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51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51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6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R04A5512KX01</dc:creator>
  <cp:keywords/>
  <dc:description/>
  <cp:lastModifiedBy>R04A5512KX01</cp:lastModifiedBy>
  <cp:revision>1</cp:revision>
  <dcterms:created xsi:type="dcterms:W3CDTF">2025-06-09T03:24:00Z</dcterms:created>
  <dcterms:modified xsi:type="dcterms:W3CDTF">2025-06-09T03:29:00Z</dcterms:modified>
</cp:coreProperties>
</file>